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DA4DB">
      <w:pPr>
        <w:widowControl/>
        <w:shd w:val="clear" w:color="auto" w:fill="FFFFFF"/>
        <w:spacing w:line="480" w:lineRule="auto"/>
        <w:jc w:val="left"/>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附件</w:t>
      </w:r>
    </w:p>
    <w:p w14:paraId="4EA5BFF9">
      <w:pPr>
        <w:widowControl/>
        <w:spacing w:line="360" w:lineRule="auto"/>
        <w:jc w:val="center"/>
        <w:rPr>
          <w:rFonts w:hint="default" w:ascii="Nimbus Roman No9 L" w:hAnsi="Nimbus Roman No9 L" w:eastAsia="方正小标宋简体" w:cs="Nimbus Roman No9 L"/>
          <w:color w:val="000000"/>
          <w:kern w:val="0"/>
          <w:sz w:val="40"/>
          <w:szCs w:val="40"/>
        </w:rPr>
      </w:pPr>
      <w:r>
        <w:rPr>
          <w:rFonts w:hint="default" w:ascii="Nimbus Roman No9 L" w:hAnsi="Nimbus Roman No9 L" w:eastAsia="方正小标宋简体" w:cs="Nimbus Roman No9 L"/>
          <w:color w:val="000000"/>
          <w:kern w:val="0"/>
          <w:sz w:val="40"/>
          <w:szCs w:val="40"/>
        </w:rPr>
        <w:t>202</w:t>
      </w:r>
      <w:r>
        <w:rPr>
          <w:rFonts w:hint="eastAsia" w:ascii="Nimbus Roman No9 L" w:hAnsi="Nimbus Roman No9 L" w:eastAsia="方正小标宋简体" w:cs="Nimbus Roman No9 L"/>
          <w:color w:val="000000"/>
          <w:kern w:val="0"/>
          <w:sz w:val="40"/>
          <w:szCs w:val="40"/>
          <w:lang w:val="en-US" w:eastAsia="zh-CN"/>
        </w:rPr>
        <w:t>5</w:t>
      </w:r>
      <w:r>
        <w:rPr>
          <w:rFonts w:hint="default" w:ascii="Nimbus Roman No9 L" w:hAnsi="Nimbus Roman No9 L" w:eastAsia="方正小标宋简体" w:cs="Nimbus Roman No9 L"/>
          <w:color w:val="000000"/>
          <w:kern w:val="0"/>
          <w:sz w:val="40"/>
          <w:szCs w:val="40"/>
        </w:rPr>
        <w:t>年天津市科学技术普及拟立项项目清单</w:t>
      </w:r>
    </w:p>
    <w:p w14:paraId="4C7CEC2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Nimbus Roman No9 L" w:hAnsi="Nimbus Roman No9 L" w:eastAsia="方正小标宋简体" w:cs="Nimbus Roman No9 L"/>
          <w:color w:val="000000"/>
          <w:kern w:val="0"/>
          <w:sz w:val="40"/>
          <w:szCs w:val="40"/>
        </w:rPr>
      </w:pP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3900"/>
        <w:gridCol w:w="3465"/>
        <w:gridCol w:w="1005"/>
      </w:tblGrid>
      <w:tr w14:paraId="0032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DF17735">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15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2F5F323">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项目名称</w:t>
            </w:r>
          </w:p>
        </w:tc>
        <w:tc>
          <w:tcPr>
            <w:tcW w:w="191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2D73B8B">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承担单位</w:t>
            </w:r>
          </w:p>
        </w:tc>
        <w:tc>
          <w:tcPr>
            <w:tcW w:w="55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B2020B4">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项目负责人</w:t>
            </w:r>
          </w:p>
        </w:tc>
      </w:tr>
      <w:tr w14:paraId="7579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CCE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F36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天开创新成果科普展示行动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726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天津天开发展集团有限公司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FEC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张超</w:t>
            </w:r>
          </w:p>
        </w:tc>
      </w:tr>
      <w:tr w14:paraId="79B4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900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FB1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基于天津市强对流天气预警技术的科普化产品研发及推广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DC0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天津市人工影响天气办公室</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39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王彦</w:t>
            </w:r>
          </w:p>
        </w:tc>
      </w:tr>
      <w:tr w14:paraId="5620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368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862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肺纤维化精准诊疗关键技术与应用的普及与推广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2F0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中国人民武装警察部队特色医学中心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23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刘斌</w:t>
            </w:r>
          </w:p>
        </w:tc>
      </w:tr>
      <w:tr w14:paraId="647D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65A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12D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合成生物技术制造新食品科普活动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B6E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中国科学院天津工业生物技术研究所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74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王思佳</w:t>
            </w:r>
          </w:p>
        </w:tc>
      </w:tr>
      <w:tr w14:paraId="2E15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3D9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7C3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基于多模态体验的民航安全科教协同互动科普项目建设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4EC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中国民航大学国有资产与实验室管理处</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E7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齐麟</w:t>
            </w:r>
          </w:p>
        </w:tc>
      </w:tr>
      <w:tr w14:paraId="0408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69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D48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2026年天津市科普讲解大赛</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62E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天津科学技术馆</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F86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李保平</w:t>
            </w:r>
          </w:p>
        </w:tc>
      </w:tr>
      <w:tr w14:paraId="6C05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6A4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D21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第十一届天津市科普微视频大赛</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DBF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天津动镜文化传媒有限公司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BCA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刘畅</w:t>
            </w:r>
          </w:p>
        </w:tc>
      </w:tr>
      <w:tr w14:paraId="271B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19F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51E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“融媒聚力 科学筑梦” 2025年天津市 科学实验展演汇演大赛</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CD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天津天视第六频道传媒有限责任公司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765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王云鹏</w:t>
            </w:r>
          </w:p>
        </w:tc>
      </w:tr>
      <w:tr w14:paraId="0F77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E9F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9A8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2025年天津市优秀科普图书评选展示活动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B03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天津科技翻译出版有限公司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807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王珺楠</w:t>
            </w:r>
          </w:p>
        </w:tc>
      </w:tr>
      <w:tr w14:paraId="3795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E1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81D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天津市青少年科普讲解大赛</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4EC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天津科学技术馆</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B30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朱大为</w:t>
            </w:r>
          </w:p>
        </w:tc>
      </w:tr>
      <w:tr w14:paraId="1C1A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7D7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58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“科学大咖 科普筑梦”行动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F8B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天津市科技工作者服务中心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149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安庆红</w:t>
            </w:r>
          </w:p>
        </w:tc>
      </w:tr>
      <w:tr w14:paraId="6B77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13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A4A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从虚拟仿真到实体交互的光量子科技多位感知青少年科普产品开发</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26C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天津理工大学理学院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1F8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刘洋</w:t>
            </w:r>
          </w:p>
        </w:tc>
      </w:tr>
      <w:tr w14:paraId="4E24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9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859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从像素到实体的AIGC技术与玩具体验科普产品开发</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16E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天津灵角创意科技有限公司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35E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刘羽</w:t>
            </w:r>
          </w:p>
        </w:tc>
      </w:tr>
      <w:tr w14:paraId="0BC1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F07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3A7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STEM教育理念下科技运动会课程资源包的研发与实践</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A7C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天津师范大学科学技术处</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683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王大伟</w:t>
            </w:r>
          </w:p>
        </w:tc>
      </w:tr>
      <w:tr w14:paraId="5260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64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C54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“脑”控轮椅，“智”行未来——面向青少年群体的脑机接口技术科普产品开发及推广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56E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天津职业技术师范大学自动化与电气工程学院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7E0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秦迎梅</w:t>
            </w:r>
          </w:p>
        </w:tc>
      </w:tr>
      <w:tr w14:paraId="185C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EBC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840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“四季里的科学课”——面向青少年的生态科普主题资源包及配套课程的开发和推广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C79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天津市和平区津彩青少年综合实践活动中心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57C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董盈</w:t>
            </w:r>
          </w:p>
        </w:tc>
      </w:tr>
      <w:tr w14:paraId="635A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633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333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基于数字孪生技术的生物多样性青少年科普产品开发及推广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4CA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天津津彩物联科技有限公司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90A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靳悦悦</w:t>
            </w:r>
          </w:p>
        </w:tc>
      </w:tr>
      <w:tr w14:paraId="23CB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AEF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95B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“双碳领航，无线传能，助力双减”—— 青少年科创资源包梯度开发与跨域共享</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EEA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天津中德应用技术大学智能制造学院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2FE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刘艺柱</w:t>
            </w:r>
          </w:p>
        </w:tc>
      </w:tr>
      <w:tr w14:paraId="30A5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8F5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105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基于生物安全智慧减灾的科普产品研发与推广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B91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天津海关工业产品安全技术中心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552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田恺</w:t>
            </w:r>
          </w:p>
        </w:tc>
      </w:tr>
      <w:tr w14:paraId="0A04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444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A13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知晴雨，保丰收——农业气象防灾减灾互动科普终端及配套课程资源的研发与推广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E8F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天津市气候中心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42E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董朝阳</w:t>
            </w:r>
          </w:p>
        </w:tc>
      </w:tr>
      <w:tr w14:paraId="2AF2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86C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5DD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面向青少年的消防救援无人机模拟体验装置研发与应用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CDF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天津职业技术师范大学电子工程学院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FA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王利强</w:t>
            </w:r>
          </w:p>
        </w:tc>
      </w:tr>
      <w:tr w14:paraId="6395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2FC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1F0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AI海洋卫士：人工智能识别海洋生物互动科普</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4C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自然资源部天津海洋中心（自然资源部天津海洋预报台）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CE1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王彬</w:t>
            </w:r>
          </w:p>
        </w:tc>
      </w:tr>
      <w:tr w14:paraId="6A63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EA7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FD4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智联未来：青少年走进天津大学智能网联汽车科普基地体验无人驾驶之旅</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A9C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天津大学智能网联汽车科普基地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08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谢辉</w:t>
            </w:r>
          </w:p>
        </w:tc>
      </w:tr>
      <w:tr w14:paraId="74F7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380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573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“气象+”科普嘉年华：五维成长模型构建青少年气象科普新生态</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5F1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天津海洋中心气象台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96B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王锐</w:t>
            </w:r>
          </w:p>
        </w:tc>
      </w:tr>
      <w:tr w14:paraId="3B5B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70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531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“轨道上的科学奥秘”中小学科普校园行活动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3C7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天津铁道职业技术学院科研工作部</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621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郭宇</w:t>
            </w:r>
          </w:p>
        </w:tc>
      </w:tr>
      <w:tr w14:paraId="3EE0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1B1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9E5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潮间带小科学家：渤海湾滩涂生物多样性观测站</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140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自然资源部天津海洋中心（自然资源部天津海洋预报台）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A4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阚文静</w:t>
            </w:r>
          </w:p>
        </w:tc>
      </w:tr>
      <w:tr w14:paraId="18DE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6DD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A22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“格物酷玩”物理实验行</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69D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天津城建大学理学院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35C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梁春恬</w:t>
            </w:r>
          </w:p>
        </w:tc>
      </w:tr>
      <w:tr w14:paraId="4D82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F0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984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谁是小小医学家：3D打印数字医学科普进校园</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67E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天津市眼科医院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54A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赵云</w:t>
            </w:r>
          </w:p>
        </w:tc>
      </w:tr>
      <w:tr w14:paraId="627D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88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0B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基于大中小协同育人的物理科普活动设计与实施</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5E1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南开大学物理科学学院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7FE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王晓杰</w:t>
            </w:r>
          </w:p>
        </w:tc>
      </w:tr>
      <w:tr w14:paraId="7A45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D4C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7CE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青少年生命安全教育示范区建设——心肺复苏急救科普标准化工程</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42F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天津市蓟州区人民医院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DB6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王立凤</w:t>
            </w:r>
          </w:p>
        </w:tc>
      </w:tr>
      <w:tr w14:paraId="7B4A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68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A73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天津市儿童青少年体态健康及运动矫正专题科普宣传活动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CAB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天津体育学院天津市卓越体能表现科普基地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92D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连志强</w:t>
            </w:r>
          </w:p>
        </w:tc>
      </w:tr>
      <w:tr w14:paraId="1E94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E2C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7EE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天津市科普管理效能提升专项工作</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631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天津市科学技术信息研究所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31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魏华</w:t>
            </w:r>
          </w:p>
        </w:tc>
      </w:tr>
      <w:tr w14:paraId="38BD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49B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3FC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天津市“十五五”时期科学技术普及规划研究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E0E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天津市科学技术发展战略研究院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F8B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张志华</w:t>
            </w:r>
          </w:p>
        </w:tc>
      </w:tr>
      <w:tr w14:paraId="7F99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FE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69B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基于创客体验的科普研学课程开发与实践</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BDB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天津师范大学科学教育中心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B6C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刘凯</w:t>
            </w:r>
          </w:p>
        </w:tc>
      </w:tr>
      <w:tr w14:paraId="743A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5C0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32E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青少年生命科学相关实验动手课程与科普活动开发</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2B6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中源协和细胞基因工程股份有限公司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E98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张静维</w:t>
            </w:r>
          </w:p>
        </w:tc>
      </w:tr>
      <w:tr w14:paraId="11F2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1C8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D45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信创在基础教育推广中的科普基地服务模式创新研究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CD5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天津师范大学人工智能学院、电子与通信工程学院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5B3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张宝菊</w:t>
            </w:r>
          </w:p>
        </w:tc>
      </w:tr>
      <w:tr w14:paraId="3DF6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D3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72D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“明眸天津 四季赋能”—— 基于多模态传播模式的天津市眼健康及近视防控科普基地能力建设研究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306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天津市眼科医院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1C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罗妮娜</w:t>
            </w:r>
          </w:p>
        </w:tc>
      </w:tr>
      <w:tr w14:paraId="4647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0D8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AF7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乳腺肿瘤防治科普基地“展教智联”能力提升工程</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BAF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天津医科大学肿瘤医院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9A7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岳林</w:t>
            </w:r>
          </w:p>
        </w:tc>
      </w:tr>
      <w:tr w14:paraId="4C38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EA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CD3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基于“AI大模型+消防大数据”的智能化精准化消防教育实训科普基地服务能力建设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DC0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应急管理部天津消防研究所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686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张琰</w:t>
            </w:r>
          </w:p>
        </w:tc>
      </w:tr>
      <w:tr w14:paraId="0213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FB4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963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气象科普基地青少年科学教育服务能力提升的研究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6EC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天津市滨海新区气象局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7E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孙瑜</w:t>
            </w:r>
          </w:p>
        </w:tc>
      </w:tr>
      <w:tr w14:paraId="4E93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61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746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基于自制仪器开发与科普资源创作的科普基地智慧提升与建设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40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南开大学物理科学学院-南开大学物理科普教育基地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A37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陈宗强</w:t>
            </w:r>
          </w:p>
        </w:tc>
      </w:tr>
      <w:tr w14:paraId="7C61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169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7A2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“海洋探秘 蓝碳少年” 天津海洋双碳科普能力提升探索与实践</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9C9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中科蓝海测试（天津）科技有限公司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133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张守庆</w:t>
            </w:r>
          </w:p>
        </w:tc>
      </w:tr>
      <w:tr w14:paraId="77FA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CE6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16D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风湿病中西医科普基地“一老一小”眼干燥症相关免疫学知识科普能力提升建设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BDE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天津中医药大学第一附属医院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CDB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吴沅皞</w:t>
            </w:r>
          </w:p>
        </w:tc>
      </w:tr>
      <w:tr w14:paraId="2F7F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9DA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AB7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基于“馆校共建”模式下的科技馆人工智能展区科普能力提升建设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7F3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中滨文投（天津）科技有限公司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D81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沈劲蓉</w:t>
            </w:r>
          </w:p>
        </w:tc>
      </w:tr>
      <w:tr w14:paraId="6263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983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11D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天津计量博物馆科普效能提升建设项目</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99A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天津市计量监督检测科学研究院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52F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韩东平</w:t>
            </w:r>
          </w:p>
        </w:tc>
      </w:tr>
      <w:tr w14:paraId="23D2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BFA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324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掘进机科普基地服务能力建设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094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中铁工程装备集团（天津）有限公司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1DA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曾翔</w:t>
            </w:r>
          </w:p>
        </w:tc>
      </w:tr>
      <w:tr w14:paraId="294B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DE5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B5C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青少年热动力学科科普基地服务能力建设提升</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122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天津大学青少年热科学科普培训基地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FA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王潜龙</w:t>
            </w:r>
          </w:p>
        </w:tc>
      </w:tr>
      <w:tr w14:paraId="34EF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3B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03A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依托健康教育科普基地提升卫生健康科普人才服务能力的探索</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DF4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天津医科大学总医院科学技术处</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CBD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赵峰</w:t>
            </w:r>
          </w:p>
        </w:tc>
      </w:tr>
      <w:tr w14:paraId="3F3D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0EC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DE6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航天无人机系统体验科普基地空气动力技术展示能力提升</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1D3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航天神舟飞行器有限公司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79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王甜田</w:t>
            </w:r>
          </w:p>
        </w:tc>
      </w:tr>
      <w:tr w14:paraId="3C9D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424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783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智能科技赋能天津理工大学工程训练科普基地服务能力建设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7C3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天津理工大学工程训练中心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17D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宋红亮</w:t>
            </w:r>
          </w:p>
        </w:tc>
      </w:tr>
      <w:tr w14:paraId="1495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3C2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B3E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青少年性与生殖健康科普活动展项的开发与应用推广</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39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天津市医药科学研究所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AE9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王利萍</w:t>
            </w:r>
          </w:p>
        </w:tc>
      </w:tr>
      <w:tr w14:paraId="3C6A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2FA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72C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航天五院宇航探索中心展馆服务能力提升项目</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037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航天神舟科技发展有限公司</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19E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赵倍</w:t>
            </w:r>
          </w:p>
        </w:tc>
      </w:tr>
      <w:tr w14:paraId="2131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B35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1C8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天津市特种设备安全科普基地服务能力建设项目</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ACB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天津市特种设备监督检验技术研究院（天津市特种设备事故应急调查处理中心）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D5E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刘思含</w:t>
            </w:r>
          </w:p>
        </w:tc>
      </w:tr>
      <w:tr w14:paraId="107A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962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988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天津市科普专兼职工作者素质提升行动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F98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天津市科学技术信息研究所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F10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郭洋</w:t>
            </w:r>
          </w:p>
        </w:tc>
      </w:tr>
      <w:tr w14:paraId="1B10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11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E08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新质生产力背景下师范生科普人才培养 ——打造“三位一体”科普教育平台新范式</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613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天津师范大学科学教育中心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8E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苏秋实</w:t>
            </w:r>
          </w:p>
        </w:tc>
      </w:tr>
      <w:tr w14:paraId="7764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4C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9F9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大科学时代科学共同体推进科技资源科普化的模式、评价与路径研究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2D6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天津电子信息职业技术学院数字经贸学院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1F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徐巍</w:t>
            </w:r>
          </w:p>
        </w:tc>
      </w:tr>
      <w:tr w14:paraId="24E8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051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A29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新时代天津市科普工作研究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6B6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天津市科技创新发展中心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F7E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李保利</w:t>
            </w:r>
          </w:p>
        </w:tc>
      </w:tr>
      <w:tr w14:paraId="3FA7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5AA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845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跨地域协同，守护老年营养——面向老年人群体的肌少症防治线上线下融合的京津冀协同专题科普宣传活动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6E0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天津医科大学总医院护理部</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6A5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沈悦好</w:t>
            </w:r>
          </w:p>
        </w:tc>
      </w:tr>
      <w:tr w14:paraId="56C3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B2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7EB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科普筑基-AI赋能助力京津冀2030消除病毒性肝炎危害</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E7B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天津市第二人民医院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0B1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魏巍</w:t>
            </w:r>
          </w:p>
        </w:tc>
      </w:tr>
      <w:tr w14:paraId="29F8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03A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E5A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医社心聚力：京津冀口腔科普领航行动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A0A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天津市口腔医院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ED0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王莉莉</w:t>
            </w:r>
          </w:p>
        </w:tc>
      </w:tr>
      <w:tr w14:paraId="46B8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856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CFD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农科普慧京津冀</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B0D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天津市农业科学院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673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王俊杰</w:t>
            </w:r>
          </w:p>
        </w:tc>
      </w:tr>
      <w:tr w14:paraId="194E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42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EA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深度学习+计算机视觉：无人驾驶汽车“眼观六路”的奥秘</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AB7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天津理工大学电气工程与自动化学院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4F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吴东月</w:t>
            </w:r>
          </w:p>
        </w:tc>
      </w:tr>
      <w:tr w14:paraId="101C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607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CCC7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“守护蓝色脉络，共筑绿色家园”京津冀地区水生态环境保护科普活动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1E6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天津师范大学生命科学学院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732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戈昕宇</w:t>
            </w:r>
          </w:p>
        </w:tc>
      </w:tr>
      <w:tr w14:paraId="6383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532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413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“韧性生态城市”国际专家领航科普宣传活动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080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天津城建大学国际交流处</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8C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王黎</w:t>
            </w:r>
          </w:p>
        </w:tc>
      </w:tr>
      <w:tr w14:paraId="1F06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DF4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C9F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“低碳生活与绿色技术”专题国际专家团科普活动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C47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天津城建大学国际工程学院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992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唐浩</w:t>
            </w:r>
          </w:p>
        </w:tc>
      </w:tr>
      <w:tr w14:paraId="5EAB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53A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8E97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面向中小学生群体的海水资源利用专题科普宣传活动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E76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自然资源部天津海水淡化与综合利用研究所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8E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武海虹</w:t>
            </w:r>
          </w:p>
        </w:tc>
      </w:tr>
      <w:tr w14:paraId="1D08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4F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36A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面向城乡青少年群体的生物多样性保护专题科普宣传活动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F61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天津农学院园艺园林学院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0CA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冀媛媛</w:t>
            </w:r>
          </w:p>
        </w:tc>
      </w:tr>
      <w:tr w14:paraId="7D4A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5CA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999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智慧海洋与生态保护——面向中学生群体的海洋测绘技术专题科普宣传活动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D79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天津城建大学地质与测绘学院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354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赵爽</w:t>
            </w:r>
          </w:p>
        </w:tc>
      </w:tr>
      <w:tr w14:paraId="344B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F1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8E5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“碳索未来，循环减废”——面向中/小学生和公众群体的无废城市专题科普宣传活动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127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南开大学环境科学与工程学院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766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杨楠</w:t>
            </w:r>
          </w:p>
        </w:tc>
      </w:tr>
      <w:tr w14:paraId="255B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4F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E4C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面向大学生群体的遥感技术应用专题科普宣传活动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D4B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天津城建大学地质与测绘学院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917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孙云晓</w:t>
            </w:r>
          </w:p>
        </w:tc>
      </w:tr>
      <w:tr w14:paraId="4DD1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45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CC5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“锂”你不远——面向青少年群体的锂离子电池专题科普宣传活动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933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天津师范大学物理与材料科学学院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18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王宇飞</w:t>
            </w:r>
          </w:p>
        </w:tc>
      </w:tr>
      <w:tr w14:paraId="32E7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BC9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186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诗情画意谈力学——天津大学“神奇的流动”科普基地专题活动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A70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天津大学“神奇的流动—流体力学”科普基地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6A2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马兴宇</w:t>
            </w:r>
          </w:p>
        </w:tc>
      </w:tr>
      <w:tr w14:paraId="3E7D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78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676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面向青少年群体的人工智能专题科普宣传活动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A0F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河北工业大学人工智能与数据科学学院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320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张媛</w:t>
            </w:r>
          </w:p>
        </w:tc>
      </w:tr>
      <w:tr w14:paraId="7D80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E2C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ABF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面向青少年群体的AI赋能智慧交通专题科普宣传活动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053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天津职业技术师范大学汽车与交通学院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F0A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王少华</w:t>
            </w:r>
          </w:p>
        </w:tc>
      </w:tr>
      <w:tr w14:paraId="51E6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19B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EAD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面向海洋爱好者的航海专题科普宣传活动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094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天津理工大学海运学院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FE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黄文灿</w:t>
            </w:r>
          </w:p>
        </w:tc>
      </w:tr>
      <w:tr w14:paraId="4469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20D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348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“关柱成长，手护健康”一面向中小学生的儿童青少年脊柱侧弯防-筛-治一体化专题科普宣传活动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4E9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天津中医药大学第一附属医院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C71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包安</w:t>
            </w:r>
          </w:p>
        </w:tc>
      </w:tr>
      <w:tr w14:paraId="5AE7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D62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FF4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“脊守山河，颈彩纷呈”--面向全社会公众群体的颈椎病预防与治疗专题科普宣传活动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F27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天津市人民医院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C34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乔攀</w:t>
            </w:r>
          </w:p>
        </w:tc>
      </w:tr>
      <w:tr w14:paraId="5379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5E5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5AA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“关爱膀胱，关注尿控” ——排尿功能障碍性疾病防治专题科普宣传活动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3A4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天津医科大学第二医院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FF2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王晓彤</w:t>
            </w:r>
          </w:p>
        </w:tc>
      </w:tr>
      <w:tr w14:paraId="092B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A9A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339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医防融合筑体重底线，科技赋能享健康生活-面向天津地区肥胖超重群体的体重管理专题科普宣传活动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147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天津医科大学总医院普通外科</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39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孙龙昊</w:t>
            </w:r>
          </w:p>
        </w:tc>
      </w:tr>
      <w:tr w14:paraId="1FCC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EBC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7F2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强健髋骨，行动无忧—面向老年群体的髋部骨折防治专题科普宣传活动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07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天津市天津医院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BB6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赵志明</w:t>
            </w:r>
          </w:p>
        </w:tc>
      </w:tr>
      <w:tr w14:paraId="556A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7B2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6A2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科学防控血压稳，健康母婴两代人——面向育龄期女性群体的血压管理专题科普宣传活动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D1A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天津医科大学第二医院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C66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王艳丽</w:t>
            </w:r>
          </w:p>
        </w:tc>
      </w:tr>
      <w:tr w14:paraId="00A1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EA9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92B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面向津城百姓的睡眠健康专题科普宣传活动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700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天津医科大学第二医院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6AE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冯文军</w:t>
            </w:r>
          </w:p>
        </w:tc>
      </w:tr>
      <w:tr w14:paraId="4065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20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E87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面向公众群体的防癌体检专题科普宣传活动（早筛科普津门行——基于循证医学的精准肿瘤防治科普体系构建宣传活动）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726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天津医科大学肿瘤医院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5F8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于虎</w:t>
            </w:r>
          </w:p>
        </w:tc>
      </w:tr>
      <w:tr w14:paraId="7388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2E0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60A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面向孤独症儿童家长群体的心理健康专题科普宣传活动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621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天津市安定医院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9D5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李沛颖</w:t>
            </w:r>
          </w:p>
        </w:tc>
      </w:tr>
      <w:tr w14:paraId="1FBA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82C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D38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AI赋能的“医院-社区联动”全生命周期健康管理助力社区健康生态圈建设</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9E1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天津市第三中心医院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182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王晓萍</w:t>
            </w:r>
          </w:p>
        </w:tc>
      </w:tr>
      <w:tr w14:paraId="549C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63A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EEF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免疫之光，健康津城——面向公众群体的肿瘤免疫治疗专题科普宣传活动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EE7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天津医科大学肿瘤医院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41E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田潇</w:t>
            </w:r>
          </w:p>
        </w:tc>
      </w:tr>
      <w:tr w14:paraId="0E1B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07F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D46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“AI 本草工坊”——面向青少年群体的药食同源科创实践专题科普宣传活动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BC1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天津理工大学化学化工</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963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李彩文</w:t>
            </w:r>
          </w:p>
        </w:tc>
      </w:tr>
      <w:tr w14:paraId="49E6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C5A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472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面向社会公众的“关注儿童癫痫，呵护成长每一步”大型公益科普宣传活动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07C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天津市儿童医院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32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李东</w:t>
            </w:r>
          </w:p>
        </w:tc>
      </w:tr>
      <w:tr w14:paraId="3E94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B4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8D6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童颜守护城乡行  —— 儿童颌面发育关爱工程</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0A4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天津医科大学口腔医院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E2F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马丽</w:t>
            </w:r>
          </w:p>
        </w:tc>
      </w:tr>
      <w:tr w14:paraId="1C16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FF8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A8F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面向天津市中小学群体的防治青少年特发性脊柱侧弯专题科普宣传活动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448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天津中医药大学第一附属医院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80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李远栋</w:t>
            </w:r>
          </w:p>
        </w:tc>
      </w:tr>
      <w:tr w14:paraId="3139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23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CFD3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面向中老年群体的血管健康专题科普宣传活动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EE7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天津医科大学总医院普通外科</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597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戴向晨</w:t>
            </w:r>
          </w:p>
        </w:tc>
      </w:tr>
      <w:tr w14:paraId="5F27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D1C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F86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舌尖上的安全——面向公众的生鲜食品安全贮藏专题科普宣传活动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32D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天津商业大学机械工程学院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29B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胡开永</w:t>
            </w:r>
          </w:p>
        </w:tc>
      </w:tr>
      <w:tr w14:paraId="5AB2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B51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873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“三师共管”体重管理模式的应用与研究——面向天津市成人肥胖人群的专题科普宣传活动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FDD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天津医科大学朱宪彝纪念医院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878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成晓翠</w:t>
            </w:r>
          </w:p>
        </w:tc>
      </w:tr>
      <w:tr w14:paraId="275B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190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F10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面向慢病群体的运动处方实施专题科普宣传</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8A9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天津大学医学部</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AD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李奇</w:t>
            </w:r>
          </w:p>
        </w:tc>
      </w:tr>
      <w:tr w14:paraId="2C52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0DB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1F6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“湿”而复得，科学应对--面向大众群体的湿疹预防与科学护理专题科普宣传活动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385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天津市中医药研究院附属医院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C65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任怡</w:t>
            </w:r>
          </w:p>
        </w:tc>
      </w:tr>
      <w:tr w14:paraId="6145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030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14C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面向公众的膝关节疼痛养护与误区纠偏专题科普宣传活动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5E4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天津市天津医院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DD7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赵宝成</w:t>
            </w:r>
          </w:p>
        </w:tc>
      </w:tr>
      <w:tr w14:paraId="0D54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C3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088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面向公众群体的哮喘专题科普宣传活动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372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天津市胸科医院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A00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马晖</w:t>
            </w:r>
          </w:p>
        </w:tc>
      </w:tr>
      <w:tr w14:paraId="4E07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3F9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B0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面向老年群体的耳鸣耳聋专题科普宣传活动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1D6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天津市第四中心医院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741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孙璞</w:t>
            </w:r>
          </w:p>
        </w:tc>
      </w:tr>
      <w:tr w14:paraId="3CC8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075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2DC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面向学龄前儿童群体的“趣味膳食，共享健康”专题科普宣传活动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359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天津市妇女儿童保健中心</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A05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王烁</w:t>
            </w:r>
          </w:p>
        </w:tc>
      </w:tr>
      <w:tr w14:paraId="3FCF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EEA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AB0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轻碳青春行：科学减重新食尚 ---面向青少年群体的科学减重与低碳饮食专题科普宣传活动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EA1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天津科技大学天津科技大学食品安全科普基地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5B6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何柳</w:t>
            </w:r>
          </w:p>
        </w:tc>
      </w:tr>
      <w:tr w14:paraId="256A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CDF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E0D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“有钱难买老来瘦”健康生活科普宣传活动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AB5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天津市第三中心医院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D5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宁萌</w:t>
            </w:r>
          </w:p>
        </w:tc>
      </w:tr>
      <w:tr w14:paraId="072F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B2C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5BB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面向社区居民群体的燃气安全及应急救援专题科普宣传活动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0DA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天津城建大学能源与安全工程学院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205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曹为学</w:t>
            </w:r>
          </w:p>
        </w:tc>
      </w:tr>
      <w:tr w14:paraId="31E2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5A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4F0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“风云童行·气象先知”：中小学生灾害天气避险能力养成行动——面向中小学群体的气象灾害应急专题科普宣传活动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5FD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天津市武清区气象局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DA8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王梓月</w:t>
            </w:r>
          </w:p>
        </w:tc>
      </w:tr>
      <w:tr w14:paraId="5C96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D37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D8F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面向乡村振兴群体的食用菌全产业链专题科普宣传活动</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D94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天津市农业科学院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61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崔瀚元</w:t>
            </w:r>
          </w:p>
        </w:tc>
      </w:tr>
      <w:tr w14:paraId="2A8F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E03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D8D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“津科助农”公开课送农业科技服务进万家</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E91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天津市农业科学院</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7AB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信丽媛</w:t>
            </w:r>
          </w:p>
        </w:tc>
      </w:tr>
      <w:tr w14:paraId="09CE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C0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2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9D9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天津生态基因库守护行动——水产养殖种质资源科普计划</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B2E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天津市水产研究所</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A6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罗鑫</w:t>
            </w:r>
          </w:p>
        </w:tc>
      </w:tr>
    </w:tbl>
    <w:p w14:paraId="6EA64F40">
      <w:pPr>
        <w:widowControl/>
        <w:spacing w:line="360" w:lineRule="auto"/>
        <w:jc w:val="center"/>
        <w:rPr>
          <w:rFonts w:hint="default" w:ascii="Nimbus Roman No9 L" w:hAnsi="Nimbus Roman No9 L" w:eastAsia="方正小标宋简体" w:cs="Nimbus Roman No9 L"/>
          <w:color w:val="000000"/>
          <w:kern w:val="0"/>
          <w:sz w:val="40"/>
          <w:szCs w:val="40"/>
        </w:rPr>
      </w:pPr>
    </w:p>
    <w:p w14:paraId="6DCDAA1C">
      <w:pPr>
        <w:widowControl/>
        <w:jc w:val="left"/>
        <w:rPr>
          <w:rFonts w:hint="default" w:ascii="Nimbus Roman No9 L" w:hAnsi="Nimbus Roman No9 L" w:eastAsia="仿宋_GB2312" w:cs="Nimbus Roman No9 L"/>
          <w:sz w:val="32"/>
          <w:szCs w:val="32"/>
        </w:rPr>
      </w:pPr>
    </w:p>
    <w:p w14:paraId="20CF8E86">
      <w:bookmarkStart w:id="0" w:name="_GoBack"/>
      <w:bookmarkEnd w:id="0"/>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7251">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5992062"/>
                            <w:docPartObj>
                              <w:docPartGallery w:val="autotext"/>
                            </w:docPartObj>
                          </w:sdtPr>
                          <w:sdtContent>
                            <w:p w14:paraId="66D19AEA">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14:paraId="19D77B6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15992062"/>
                      <w:docPartObj>
                        <w:docPartGallery w:val="autotext"/>
                      </w:docPartObj>
                    </w:sdtPr>
                    <w:sdtContent>
                      <w:p w14:paraId="66D19AEA">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14:paraId="19D77B67"/>
                </w:txbxContent>
              </v:textbox>
            </v:shape>
          </w:pict>
        </mc:Fallback>
      </mc:AlternateContent>
    </w:r>
  </w:p>
  <w:p w14:paraId="57717CF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5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2025-06-17T01:01:39Z</dcterms:created>
  <dc:creator>Admin</dc:creator>
  <cp:lastModifiedBy>WPS_1174747240</cp:lastModifiedBy>
  <dcterms:modified xsi:type="dcterms:W3CDTF">2025-06-17T01:11:41Z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8E85F26C17E041CAAB43603EF7B25D1F_12</vt:lpwstr>
  </property>
</Properties>
</file>